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E63C6A" w:rsidP="0078045C">
      <w:pPr>
        <w:pStyle w:val="Heading1"/>
        <w:ind w:right="-83"/>
        <w:rPr>
          <w:szCs w:val="24"/>
        </w:rPr>
      </w:pP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УИД: 86</w:t>
      </w:r>
      <w:r w:rsidRPr="00E63C6A">
        <w:rPr>
          <w:szCs w:val="24"/>
          <w:lang w:val="en-US"/>
        </w:rPr>
        <w:t>MS</w:t>
      </w:r>
      <w:r w:rsidRPr="00E63C6A">
        <w:rPr>
          <w:szCs w:val="24"/>
        </w:rPr>
        <w:t>0023-01-202</w:t>
      </w:r>
      <w:r w:rsidRPr="00E63C6A" w:rsidR="00171F0D">
        <w:rPr>
          <w:szCs w:val="24"/>
        </w:rPr>
        <w:t>4</w:t>
      </w:r>
      <w:r w:rsidRPr="00E63C6A">
        <w:rPr>
          <w:szCs w:val="24"/>
        </w:rPr>
        <w:t>-00</w:t>
      </w:r>
      <w:r w:rsidRPr="00E63C6A" w:rsidR="00A9277A">
        <w:rPr>
          <w:szCs w:val="24"/>
        </w:rPr>
        <w:t>4529</w:t>
      </w:r>
      <w:r w:rsidRPr="00E63C6A">
        <w:rPr>
          <w:szCs w:val="24"/>
        </w:rPr>
        <w:t>-</w:t>
      </w:r>
      <w:r w:rsidRPr="00E63C6A" w:rsidR="00A9277A">
        <w:rPr>
          <w:szCs w:val="24"/>
        </w:rPr>
        <w:t>29</w:t>
      </w: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дело № 2-</w:t>
      </w:r>
      <w:r w:rsidRPr="00E63C6A" w:rsidR="00A9277A">
        <w:rPr>
          <w:szCs w:val="24"/>
        </w:rPr>
        <w:t>19</w:t>
      </w:r>
      <w:r w:rsidRPr="00E63C6A">
        <w:rPr>
          <w:szCs w:val="24"/>
        </w:rPr>
        <w:t>-2301/202</w:t>
      </w:r>
      <w:r w:rsidRPr="00E63C6A" w:rsidR="00A9277A">
        <w:rPr>
          <w:szCs w:val="24"/>
        </w:rPr>
        <w:t>5</w:t>
      </w:r>
    </w:p>
    <w:p w:rsidR="002155FE" w:rsidRPr="00E63C6A" w:rsidP="002155FE">
      <w:pPr>
        <w:pStyle w:val="Heading1"/>
        <w:jc w:val="center"/>
        <w:rPr>
          <w:szCs w:val="24"/>
        </w:rPr>
      </w:pPr>
      <w:r w:rsidRPr="00E63C6A">
        <w:rPr>
          <w:szCs w:val="24"/>
        </w:rPr>
        <w:t>Р Е Ш Е Н И Е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ИМЕНЕМ РОССИЙСКОЙ ФЕДЕРАЦИИ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(вводная и резолютивная части)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 xml:space="preserve">11 </w:t>
      </w:r>
      <w:r w:rsidRPr="00E63C6A" w:rsidR="00A9277A">
        <w:rPr>
          <w:sz w:val="24"/>
          <w:szCs w:val="24"/>
        </w:rPr>
        <w:t>февраля 2025</w:t>
      </w:r>
      <w:r w:rsidRPr="00E63C6A">
        <w:rPr>
          <w:sz w:val="24"/>
          <w:szCs w:val="24"/>
        </w:rPr>
        <w:t xml:space="preserve"> года                                                                </w:t>
      </w:r>
      <w:r w:rsidRPr="00E63C6A" w:rsidR="00114EFC">
        <w:rPr>
          <w:sz w:val="24"/>
          <w:szCs w:val="24"/>
        </w:rPr>
        <w:t xml:space="preserve">                               </w:t>
      </w:r>
      <w:r w:rsidRPr="00E63C6A" w:rsidR="00427C9D">
        <w:rPr>
          <w:sz w:val="24"/>
          <w:szCs w:val="24"/>
        </w:rPr>
        <w:t xml:space="preserve">       </w:t>
      </w:r>
      <w:r w:rsidR="00E63C6A">
        <w:rPr>
          <w:sz w:val="24"/>
          <w:szCs w:val="24"/>
        </w:rPr>
        <w:t xml:space="preserve">       </w:t>
      </w:r>
      <w:r w:rsidRPr="00E63C6A">
        <w:rPr>
          <w:sz w:val="24"/>
          <w:szCs w:val="24"/>
        </w:rPr>
        <w:t>город Покачи</w:t>
      </w:r>
    </w:p>
    <w:p w:rsidR="002155FE" w:rsidRPr="00E63C6A" w:rsidP="002155FE">
      <w:pPr>
        <w:ind w:firstLine="720"/>
        <w:rPr>
          <w:sz w:val="24"/>
          <w:szCs w:val="24"/>
        </w:rPr>
      </w:pPr>
    </w:p>
    <w:p w:rsidR="002155FE" w:rsidRPr="00856165" w:rsidP="00427C9D">
      <w:pPr>
        <w:ind w:firstLine="709"/>
        <w:jc w:val="both"/>
        <w:rPr>
          <w:sz w:val="24"/>
          <w:szCs w:val="24"/>
        </w:rPr>
      </w:pPr>
      <w:r w:rsidRPr="00856165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856165" w:rsidP="00427C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6165">
        <w:rPr>
          <w:sz w:val="24"/>
          <w:szCs w:val="24"/>
        </w:rPr>
        <w:t xml:space="preserve">при </w:t>
      </w:r>
      <w:r w:rsidRPr="00856165" w:rsidR="00A9277A">
        <w:rPr>
          <w:sz w:val="24"/>
          <w:szCs w:val="24"/>
        </w:rPr>
        <w:t>ведении протокола судебного заседания помощником мирового судьи Носовой Е.Ю.,</w:t>
      </w:r>
    </w:p>
    <w:p w:rsidR="002155FE" w:rsidRPr="00856165" w:rsidP="00427C9D">
      <w:pPr>
        <w:ind w:firstLine="709"/>
        <w:jc w:val="both"/>
        <w:rPr>
          <w:sz w:val="24"/>
          <w:szCs w:val="24"/>
        </w:rPr>
      </w:pPr>
      <w:r w:rsidRPr="00856165">
        <w:rPr>
          <w:sz w:val="24"/>
          <w:szCs w:val="24"/>
        </w:rPr>
        <w:t>без участия сторон,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>расс</w:t>
      </w:r>
      <w:r w:rsidRPr="00E63C6A">
        <w:rPr>
          <w:szCs w:val="24"/>
        </w:rPr>
        <w:t xml:space="preserve">мотрев в открытом судебном заседании гражданское дело по исковому заявлению общества с ограниченной ответственностью «Комфорт Плюс» к </w:t>
      </w:r>
      <w:r w:rsidRPr="00E63C6A" w:rsidR="00A9277A">
        <w:rPr>
          <w:szCs w:val="24"/>
        </w:rPr>
        <w:t>Малолетовой Жанне Ивановне, Антонову Сергею Александровичу</w:t>
      </w:r>
      <w:r w:rsidRPr="00E63C6A" w:rsidR="00171F0D">
        <w:rPr>
          <w:szCs w:val="24"/>
        </w:rPr>
        <w:t xml:space="preserve"> </w:t>
      </w:r>
      <w:r w:rsidRPr="00E63C6A">
        <w:rPr>
          <w:szCs w:val="24"/>
        </w:rPr>
        <w:t>о взыскании задолженности за жилищно-коммунальные услуги</w:t>
      </w:r>
      <w:r w:rsidRPr="00E63C6A" w:rsidR="00A9277A">
        <w:rPr>
          <w:szCs w:val="24"/>
        </w:rPr>
        <w:t xml:space="preserve"> по обязательствам несовершеннолетнего собственника </w:t>
      </w:r>
      <w:r>
        <w:rPr>
          <w:szCs w:val="24"/>
        </w:rPr>
        <w:t>***</w:t>
      </w:r>
      <w:r w:rsidRPr="00E63C6A">
        <w:rPr>
          <w:szCs w:val="24"/>
        </w:rPr>
        <w:t xml:space="preserve">, </w:t>
      </w:r>
    </w:p>
    <w:p w:rsidR="0078045C" w:rsidRPr="00E63C6A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руководствуясь ст.ст. 193-199 ГПК РФ, </w:t>
      </w:r>
    </w:p>
    <w:p w:rsidR="00171F0D" w:rsidRPr="00E63C6A" w:rsidP="002155FE">
      <w:pPr>
        <w:ind w:firstLine="709"/>
        <w:jc w:val="both"/>
        <w:rPr>
          <w:sz w:val="24"/>
          <w:szCs w:val="24"/>
        </w:rPr>
      </w:pPr>
    </w:p>
    <w:p w:rsidR="0078045C" w:rsidRPr="00E63C6A" w:rsidP="00171F0D">
      <w:pPr>
        <w:ind w:firstLine="567"/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РЕШИЛ:</w:t>
      </w:r>
    </w:p>
    <w:p w:rsidR="0078045C" w:rsidRPr="00E63C6A" w:rsidP="0078045C">
      <w:pPr>
        <w:ind w:firstLine="567"/>
        <w:rPr>
          <w:sz w:val="24"/>
          <w:szCs w:val="24"/>
        </w:rPr>
      </w:pPr>
    </w:p>
    <w:p w:rsidR="0078045C" w:rsidRPr="00E63C6A" w:rsidP="00A9277A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Исковое заявление </w:t>
      </w:r>
      <w:r w:rsidRPr="00E63C6A" w:rsidR="00171F0D">
        <w:rPr>
          <w:szCs w:val="24"/>
        </w:rPr>
        <w:t xml:space="preserve">общества с ограниченной ответственностью «Комфорт Плюс» к </w:t>
      </w:r>
      <w:r w:rsidRPr="00E63C6A" w:rsidR="00A9277A">
        <w:rPr>
          <w:szCs w:val="24"/>
        </w:rPr>
        <w:t xml:space="preserve">Малолетовой Жанне Ивановне, Антонову Сергею Александровичу о взыскании задолженности за жилищно-коммунальные услуги по обязательствам несовершеннолетнего собственника </w:t>
      </w:r>
      <w:r>
        <w:rPr>
          <w:szCs w:val="24"/>
        </w:rPr>
        <w:t>***</w:t>
      </w:r>
      <w:r w:rsidRPr="00E63C6A" w:rsidR="00A9277A">
        <w:rPr>
          <w:szCs w:val="24"/>
        </w:rPr>
        <w:t xml:space="preserve">, </w:t>
      </w:r>
      <w:r w:rsidRPr="00E63C6A">
        <w:rPr>
          <w:szCs w:val="24"/>
        </w:rPr>
        <w:t>удовлетворить.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Взыскать </w:t>
      </w:r>
      <w:r w:rsidRPr="00E63C6A" w:rsidR="00427C9D">
        <w:rPr>
          <w:szCs w:val="24"/>
        </w:rPr>
        <w:t xml:space="preserve">в солидарном порядке с Малолетовой Жанны Ивановны </w:t>
      </w:r>
      <w:r>
        <w:rPr>
          <w:szCs w:val="24"/>
        </w:rPr>
        <w:t>***</w:t>
      </w:r>
      <w:r w:rsidRPr="00E63C6A" w:rsidR="00427C9D">
        <w:rPr>
          <w:szCs w:val="24"/>
        </w:rPr>
        <w:t xml:space="preserve">, Антонова Сергея Александровича </w:t>
      </w:r>
      <w:r>
        <w:rPr>
          <w:szCs w:val="24"/>
        </w:rPr>
        <w:t>***</w:t>
      </w:r>
      <w:r w:rsidRPr="00E63C6A" w:rsidR="00427C9D">
        <w:rPr>
          <w:szCs w:val="24"/>
        </w:rPr>
        <w:t xml:space="preserve"> по обязательствам несовершеннолетнего собственника </w:t>
      </w:r>
      <w:r>
        <w:rPr>
          <w:szCs w:val="24"/>
        </w:rPr>
        <w:t>***</w:t>
      </w:r>
      <w:r w:rsidRPr="00E63C6A" w:rsidR="00427C9D">
        <w:rPr>
          <w:szCs w:val="24"/>
        </w:rPr>
        <w:t xml:space="preserve">, 25 июня 2014 года </w:t>
      </w:r>
      <w:r w:rsidRPr="00E63C6A">
        <w:rPr>
          <w:szCs w:val="24"/>
        </w:rPr>
        <w:t xml:space="preserve">в пользу общества с ограниченной ответственностью «Комфорт Плюс» </w:t>
      </w:r>
      <w:r w:rsidRPr="00E63C6A" w:rsidR="00171F0D">
        <w:rPr>
          <w:szCs w:val="24"/>
        </w:rPr>
        <w:t xml:space="preserve">(ОГРН 1128607000279 ИНН 8621002502) </w:t>
      </w:r>
      <w:r w:rsidRPr="00E63C6A">
        <w:rPr>
          <w:szCs w:val="24"/>
        </w:rPr>
        <w:t xml:space="preserve">задолженность </w:t>
      </w:r>
      <w:r w:rsidRPr="00E63C6A" w:rsidR="00427C9D">
        <w:rPr>
          <w:szCs w:val="24"/>
        </w:rPr>
        <w:t xml:space="preserve">за содержание жилого помещений </w:t>
      </w:r>
      <w:r w:rsidRPr="00E63C6A">
        <w:rPr>
          <w:szCs w:val="24"/>
        </w:rPr>
        <w:t xml:space="preserve">за период с </w:t>
      </w:r>
      <w:r w:rsidRPr="00E63C6A" w:rsidR="00427C9D">
        <w:rPr>
          <w:szCs w:val="24"/>
        </w:rPr>
        <w:t>августа</w:t>
      </w:r>
      <w:r w:rsidRPr="00E63C6A" w:rsidR="008C4388">
        <w:rPr>
          <w:szCs w:val="24"/>
        </w:rPr>
        <w:t xml:space="preserve"> 2023</w:t>
      </w:r>
      <w:r w:rsidRPr="00E63C6A">
        <w:rPr>
          <w:szCs w:val="24"/>
        </w:rPr>
        <w:t xml:space="preserve"> года по </w:t>
      </w:r>
      <w:r w:rsidRPr="00E63C6A" w:rsidR="00427C9D">
        <w:rPr>
          <w:szCs w:val="24"/>
        </w:rPr>
        <w:t>июль</w:t>
      </w:r>
      <w:r w:rsidRPr="00E63C6A" w:rsidR="008C4388">
        <w:rPr>
          <w:szCs w:val="24"/>
        </w:rPr>
        <w:t xml:space="preserve"> 2024 </w:t>
      </w:r>
      <w:r w:rsidRPr="00E63C6A" w:rsidR="002155FE">
        <w:rPr>
          <w:szCs w:val="24"/>
        </w:rPr>
        <w:t>года</w:t>
      </w:r>
      <w:r w:rsidRPr="00E63C6A" w:rsidR="008C4388">
        <w:rPr>
          <w:szCs w:val="24"/>
        </w:rPr>
        <w:t xml:space="preserve"> в размере </w:t>
      </w:r>
      <w:r w:rsidRPr="00E63C6A" w:rsidR="00427C9D">
        <w:rPr>
          <w:szCs w:val="24"/>
        </w:rPr>
        <w:t>13 743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руб</w:t>
      </w:r>
      <w:r w:rsidRPr="00E63C6A" w:rsidR="002155FE">
        <w:rPr>
          <w:szCs w:val="24"/>
        </w:rPr>
        <w:t>л</w:t>
      </w:r>
      <w:r w:rsidRPr="00E63C6A" w:rsidR="00427C9D">
        <w:rPr>
          <w:szCs w:val="24"/>
        </w:rPr>
        <w:t>я</w:t>
      </w:r>
      <w:r w:rsidRPr="00E63C6A">
        <w:rPr>
          <w:szCs w:val="24"/>
        </w:rPr>
        <w:t xml:space="preserve"> </w:t>
      </w:r>
      <w:r w:rsidRPr="00E63C6A" w:rsidR="00427C9D">
        <w:rPr>
          <w:szCs w:val="24"/>
        </w:rPr>
        <w:t>56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еек</w:t>
      </w:r>
      <w:r w:rsidRPr="00E63C6A" w:rsidR="00171F0D">
        <w:rPr>
          <w:szCs w:val="24"/>
        </w:rPr>
        <w:t xml:space="preserve">, </w:t>
      </w:r>
      <w:r w:rsidRPr="00E63C6A" w:rsidR="00A77805">
        <w:rPr>
          <w:szCs w:val="24"/>
        </w:rPr>
        <w:t xml:space="preserve">а также </w:t>
      </w:r>
      <w:r w:rsidRPr="00E63C6A">
        <w:rPr>
          <w:szCs w:val="24"/>
        </w:rPr>
        <w:t xml:space="preserve">в </w:t>
      </w:r>
      <w:r w:rsidRPr="00E63C6A">
        <w:rPr>
          <w:szCs w:val="24"/>
        </w:rPr>
        <w:t xml:space="preserve">счет возмещения понесенных судебных расходов, связанных с уплатой государственной пошлины </w:t>
      </w:r>
      <w:r w:rsidRPr="00E63C6A" w:rsidR="00B137CC">
        <w:rPr>
          <w:szCs w:val="24"/>
        </w:rPr>
        <w:t xml:space="preserve">  </w:t>
      </w:r>
      <w:r w:rsidRPr="00E63C6A" w:rsidR="00427C9D">
        <w:rPr>
          <w:szCs w:val="24"/>
        </w:rPr>
        <w:t>4 000</w:t>
      </w:r>
      <w:r w:rsidRPr="00E63C6A">
        <w:rPr>
          <w:szCs w:val="24"/>
        </w:rPr>
        <w:t xml:space="preserve"> </w:t>
      </w:r>
      <w:r w:rsidRPr="00E63C6A" w:rsidR="002155FE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2155FE">
        <w:rPr>
          <w:szCs w:val="24"/>
        </w:rPr>
        <w:t xml:space="preserve"> </w:t>
      </w:r>
      <w:r w:rsidRPr="00E63C6A" w:rsidR="00427C9D">
        <w:rPr>
          <w:szCs w:val="24"/>
        </w:rPr>
        <w:t>00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коп</w:t>
      </w:r>
      <w:r w:rsidRPr="00E63C6A" w:rsidR="002155FE">
        <w:rPr>
          <w:szCs w:val="24"/>
        </w:rPr>
        <w:t>е</w:t>
      </w:r>
      <w:r w:rsidRPr="00E63C6A" w:rsidR="00427C9D">
        <w:rPr>
          <w:szCs w:val="24"/>
        </w:rPr>
        <w:t>ек</w:t>
      </w:r>
      <w:r w:rsidRPr="00E63C6A" w:rsidR="002155FE">
        <w:rPr>
          <w:szCs w:val="24"/>
        </w:rPr>
        <w:t xml:space="preserve">, </w:t>
      </w:r>
      <w:r w:rsidRPr="00E63C6A" w:rsidR="001D4D44">
        <w:rPr>
          <w:szCs w:val="24"/>
        </w:rPr>
        <w:t xml:space="preserve">связанных с почтовыми расходами в размере </w:t>
      </w:r>
      <w:r w:rsidRPr="00E63C6A" w:rsidR="00427C9D">
        <w:rPr>
          <w:szCs w:val="24"/>
        </w:rPr>
        <w:t xml:space="preserve">697 </w:t>
      </w:r>
      <w:r w:rsidRPr="00E63C6A" w:rsidR="001D4D44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1D4D44">
        <w:rPr>
          <w:szCs w:val="24"/>
        </w:rPr>
        <w:t xml:space="preserve"> </w:t>
      </w:r>
      <w:r w:rsidRPr="00E63C6A" w:rsidR="00427C9D">
        <w:rPr>
          <w:szCs w:val="24"/>
        </w:rPr>
        <w:t>84</w:t>
      </w:r>
      <w:r w:rsidRPr="00E63C6A" w:rsidR="001D4D44">
        <w:rPr>
          <w:szCs w:val="24"/>
        </w:rPr>
        <w:t xml:space="preserve"> копе</w:t>
      </w:r>
      <w:r w:rsidRPr="00E63C6A" w:rsidR="00427C9D">
        <w:rPr>
          <w:szCs w:val="24"/>
        </w:rPr>
        <w:t>йки</w:t>
      </w:r>
      <w:r w:rsidRPr="00E63C6A" w:rsidR="001D4D44">
        <w:rPr>
          <w:szCs w:val="24"/>
        </w:rPr>
        <w:t xml:space="preserve">, </w:t>
      </w:r>
      <w:r w:rsidRPr="00E63C6A" w:rsidR="002155FE">
        <w:rPr>
          <w:szCs w:val="24"/>
        </w:rPr>
        <w:t>в</w:t>
      </w:r>
      <w:r w:rsidRPr="00E63C6A">
        <w:rPr>
          <w:szCs w:val="24"/>
        </w:rPr>
        <w:t xml:space="preserve">сего взыскать </w:t>
      </w:r>
      <w:r w:rsidRPr="00E63C6A" w:rsidR="00427C9D">
        <w:rPr>
          <w:szCs w:val="24"/>
        </w:rPr>
        <w:t>18 441</w:t>
      </w:r>
      <w:r w:rsidRPr="00E63C6A">
        <w:rPr>
          <w:szCs w:val="24"/>
        </w:rPr>
        <w:t xml:space="preserve"> (</w:t>
      </w:r>
      <w:r w:rsidRPr="00E63C6A" w:rsidR="00427C9D">
        <w:rPr>
          <w:szCs w:val="24"/>
        </w:rPr>
        <w:t>восемнадцать тысяч четыреста сорок один</w:t>
      </w:r>
      <w:r w:rsidRPr="00E63C6A">
        <w:rPr>
          <w:szCs w:val="24"/>
        </w:rPr>
        <w:t>) руб</w:t>
      </w:r>
      <w:r w:rsidRPr="00E63C6A" w:rsidR="002155FE">
        <w:rPr>
          <w:szCs w:val="24"/>
        </w:rPr>
        <w:t>л</w:t>
      </w:r>
      <w:r w:rsidRPr="00E63C6A" w:rsidR="00427C9D">
        <w:rPr>
          <w:szCs w:val="24"/>
        </w:rPr>
        <w:t>ь</w:t>
      </w:r>
      <w:r w:rsidRPr="00E63C6A">
        <w:rPr>
          <w:szCs w:val="24"/>
        </w:rPr>
        <w:t xml:space="preserve"> </w:t>
      </w:r>
      <w:r w:rsidRPr="00E63C6A" w:rsidR="00427C9D">
        <w:rPr>
          <w:szCs w:val="24"/>
        </w:rPr>
        <w:t>40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Pr="00E63C6A" w:rsidR="008C4388">
        <w:rPr>
          <w:szCs w:val="24"/>
        </w:rPr>
        <w:t>ек</w:t>
      </w:r>
      <w:r w:rsidRPr="00E63C6A">
        <w:rPr>
          <w:szCs w:val="24"/>
        </w:rPr>
        <w:t>.</w:t>
      </w:r>
    </w:p>
    <w:p w:rsidR="00E63C6A" w:rsidRPr="00E63C6A" w:rsidP="00E63C6A">
      <w:pPr>
        <w:pStyle w:val="BodyText"/>
        <w:ind w:firstLine="709"/>
        <w:rPr>
          <w:szCs w:val="24"/>
        </w:rPr>
      </w:pPr>
      <w:r w:rsidRPr="00E63C6A">
        <w:rPr>
          <w:szCs w:val="24"/>
        </w:rPr>
        <w:t>Р</w:t>
      </w:r>
      <w:r w:rsidRPr="00E63C6A">
        <w:rPr>
          <w:color w:val="000000"/>
          <w:szCs w:val="24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</w:t>
      </w:r>
      <w:r w:rsidRPr="00E63C6A">
        <w:rPr>
          <w:color w:val="000000"/>
          <w:szCs w:val="24"/>
        </w:rPr>
        <w:t xml:space="preserve">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</w:t>
      </w:r>
      <w:r w:rsidRPr="00E63C6A">
        <w:rPr>
          <w:color w:val="000000"/>
          <w:szCs w:val="24"/>
        </w:rPr>
        <w:t>в течение пятнадцати дней со дня объявления резолютивной части решения суда.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8045C" w:rsidRPr="00E63C6A" w:rsidP="00A77805">
      <w:pPr>
        <w:ind w:firstLine="709"/>
        <w:jc w:val="both"/>
        <w:rPr>
          <w:sz w:val="24"/>
          <w:szCs w:val="24"/>
        </w:rPr>
      </w:pPr>
      <w:r w:rsidRPr="00E63C6A">
        <w:rPr>
          <w:color w:val="000000"/>
          <w:sz w:val="24"/>
          <w:szCs w:val="24"/>
        </w:rPr>
        <w:t>Решение может быть обжа</w:t>
      </w:r>
      <w:r w:rsidRPr="00E63C6A">
        <w:rPr>
          <w:color w:val="000000"/>
          <w:sz w:val="24"/>
          <w:szCs w:val="24"/>
        </w:rPr>
        <w:t>ловано в Нижнева</w:t>
      </w:r>
      <w:r w:rsidRPr="00E63C6A" w:rsidR="001D4D44">
        <w:rPr>
          <w:color w:val="000000"/>
          <w:sz w:val="24"/>
          <w:szCs w:val="24"/>
        </w:rPr>
        <w:t>ртовский районный суд Ханты-Ман</w:t>
      </w:r>
      <w:r w:rsidRPr="00E63C6A">
        <w:rPr>
          <w:color w:val="000000"/>
          <w:sz w:val="24"/>
          <w:szCs w:val="24"/>
        </w:rPr>
        <w:t xml:space="preserve">сийского автономного округа - Югры в апелляционном порядке в течение одного месяца </w:t>
      </w:r>
      <w:r w:rsidRPr="00E63C6A">
        <w:rPr>
          <w:sz w:val="24"/>
          <w:szCs w:val="24"/>
        </w:rPr>
        <w:t>через мирового судью вынесшего решение.</w:t>
      </w:r>
    </w:p>
    <w:p w:rsidR="00171F0D" w:rsidRPr="00E63C6A" w:rsidP="001D4D44">
      <w:pPr>
        <w:jc w:val="both"/>
        <w:rPr>
          <w:sz w:val="24"/>
          <w:szCs w:val="24"/>
        </w:rPr>
      </w:pP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Мировой судья: подпись</w:t>
      </w: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Копия верна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>Мировой судья</w:t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  <w:t xml:space="preserve">                               </w:t>
      </w:r>
      <w:r w:rsidRPr="00E63C6A">
        <w:rPr>
          <w:sz w:val="24"/>
          <w:szCs w:val="24"/>
        </w:rPr>
        <w:t xml:space="preserve">              </w:t>
      </w:r>
      <w:r w:rsidRPr="00E63C6A" w:rsidR="00114EFC">
        <w:rPr>
          <w:sz w:val="24"/>
          <w:szCs w:val="24"/>
        </w:rPr>
        <w:t xml:space="preserve"> </w:t>
      </w:r>
      <w:r w:rsidR="00E63C6A">
        <w:rPr>
          <w:sz w:val="24"/>
          <w:szCs w:val="24"/>
        </w:rPr>
        <w:t xml:space="preserve">     </w:t>
      </w:r>
      <w:r w:rsidRPr="00E63C6A">
        <w:rPr>
          <w:sz w:val="24"/>
          <w:szCs w:val="24"/>
        </w:rPr>
        <w:t>Г.Х. Янбаева</w:t>
      </w:r>
    </w:p>
    <w:p w:rsidR="00171F0D" w:rsidRPr="00171F0D" w:rsidP="002155FE">
      <w:pPr>
        <w:rPr>
          <w:sz w:val="26"/>
          <w:szCs w:val="2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427C9D">
        <w:rPr>
          <w:sz w:val="16"/>
          <w:szCs w:val="16"/>
        </w:rPr>
        <w:t>19</w:t>
      </w:r>
      <w:r w:rsidRPr="00A25582">
        <w:rPr>
          <w:sz w:val="16"/>
          <w:szCs w:val="16"/>
        </w:rPr>
        <w:t>-2301/202</w:t>
      </w:r>
      <w:r w:rsidR="00427C9D">
        <w:rPr>
          <w:sz w:val="16"/>
          <w:szCs w:val="16"/>
        </w:rPr>
        <w:t>5</w:t>
      </w: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427C9D"/>
    <w:rsid w:val="00474720"/>
    <w:rsid w:val="00536597"/>
    <w:rsid w:val="005A0488"/>
    <w:rsid w:val="0064336A"/>
    <w:rsid w:val="0078045C"/>
    <w:rsid w:val="007B7D55"/>
    <w:rsid w:val="007D46D8"/>
    <w:rsid w:val="00856165"/>
    <w:rsid w:val="00891A34"/>
    <w:rsid w:val="008C4388"/>
    <w:rsid w:val="00A25582"/>
    <w:rsid w:val="00A77805"/>
    <w:rsid w:val="00A9277A"/>
    <w:rsid w:val="00B137CC"/>
    <w:rsid w:val="00B45512"/>
    <w:rsid w:val="00DC2082"/>
    <w:rsid w:val="00E63C6A"/>
    <w:rsid w:val="00E66B9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